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BDE9" w14:textId="372708EA" w:rsidR="00B467FE" w:rsidRDefault="00FB377D">
      <w:r>
        <w:t>Заглушка</w:t>
      </w:r>
    </w:p>
    <w:sectPr w:rsidR="00B4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D"/>
    <w:rsid w:val="00382B0B"/>
    <w:rsid w:val="005403A0"/>
    <w:rsid w:val="00926FEB"/>
    <w:rsid w:val="00B467FE"/>
    <w:rsid w:val="00F408F1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B567"/>
  <w15:chartTrackingRefBased/>
  <w15:docId w15:val="{425606C0-47AF-4CAD-A686-B86FA496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7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7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7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7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Тисленко Евгений Владимирович</dc:creator>
  <cp:keywords/>
  <dc:description/>
  <cp:lastModifiedBy>Тисленко Евгений Владимирович</cp:lastModifiedBy>
  <cp:revision>1</cp:revision>
  <dcterms:created xsi:type="dcterms:W3CDTF">2026-03-28T08:26:00Z</dcterms:created>
  <dcterms:modified xsi:type="dcterms:W3CDTF">2026-03-28T08:27:00Z</dcterms:modified>
</cp:coreProperties>
</file>